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91C" w:rsidRDefault="00360047" w:rsidP="0036004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0047">
        <w:rPr>
          <w:rFonts w:ascii="Times New Roman" w:hAnsi="Times New Roman" w:cs="Times New Roman"/>
          <w:b/>
          <w:sz w:val="28"/>
          <w:szCs w:val="28"/>
        </w:rPr>
        <w:t>LOGO CÁC ĐỐI TÁC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9"/>
        <w:gridCol w:w="5467"/>
      </w:tblGrid>
      <w:tr w:rsidR="00360047" w:rsidTr="00360047">
        <w:tc>
          <w:tcPr>
            <w:tcW w:w="2376" w:type="dxa"/>
            <w:vAlign w:val="center"/>
          </w:tcPr>
          <w:p w:rsidR="00360047" w:rsidRDefault="00360047" w:rsidP="00360047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Logo</w:t>
            </w:r>
          </w:p>
        </w:tc>
        <w:tc>
          <w:tcPr>
            <w:tcW w:w="7200" w:type="dxa"/>
            <w:vAlign w:val="center"/>
          </w:tcPr>
          <w:p w:rsidR="00360047" w:rsidRDefault="00360047" w:rsidP="00360047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(Tiếng Việt và Tiếng Anh)</w:t>
            </w:r>
          </w:p>
        </w:tc>
      </w:tr>
      <w:tr w:rsidR="00360047" w:rsidTr="00360047">
        <w:tc>
          <w:tcPr>
            <w:tcW w:w="2376" w:type="dxa"/>
            <w:vAlign w:val="center"/>
          </w:tcPr>
          <w:p w:rsidR="00360047" w:rsidRDefault="00360047" w:rsidP="00360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3DF21F9A" wp14:editId="0CB3234D">
                  <wp:extent cx="1374787" cy="6953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NE_LOGO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87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vAlign w:val="center"/>
          </w:tcPr>
          <w:p w:rsidR="00360047" w:rsidRDefault="00360047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Công ty </w:t>
            </w:r>
            <w:r w:rsidR="0069696A">
              <w:rPr>
                <w:rFonts w:ascii="Times New Roman" w:hAnsi="Times New Roman" w:cs="Times New Roman"/>
                <w:sz w:val="28"/>
                <w:szCs w:val="28"/>
              </w:rPr>
              <w:t xml:space="preserve">TNHH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KONE</w:t>
            </w:r>
            <w:r w:rsidR="0069696A">
              <w:rPr>
                <w:rFonts w:ascii="Times New Roman" w:hAnsi="Times New Roman" w:cs="Times New Roman"/>
                <w:sz w:val="28"/>
                <w:szCs w:val="28"/>
              </w:rPr>
              <w:t xml:space="preserve"> Việt Nam</w:t>
            </w:r>
          </w:p>
          <w:p w:rsidR="00360047" w:rsidRDefault="00360047" w:rsidP="00477529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KONE</w:t>
            </w:r>
            <w:r w:rsidR="00477529">
              <w:rPr>
                <w:rFonts w:ascii="Times New Roman" w:hAnsi="Times New Roman" w:cs="Times New Roman"/>
                <w:sz w:val="28"/>
                <w:szCs w:val="28"/>
              </w:rPr>
              <w:t xml:space="preserve"> Vietnam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7529">
              <w:rPr>
                <w:rFonts w:ascii="Times New Roman" w:hAnsi="Times New Roman" w:cs="Times New Roman"/>
                <w:sz w:val="28"/>
                <w:szCs w:val="28"/>
              </w:rPr>
              <w:t>Limited Liability Company (KONE Vietnam LLC)</w:t>
            </w:r>
          </w:p>
          <w:p w:rsidR="00D67E2C" w:rsidRPr="00D67E2C" w:rsidRDefault="00D67E2C" w:rsidP="00D67E2C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Dự án giai đoạn 1: 15.000.000.000 đồng</w:t>
            </w:r>
          </w:p>
        </w:tc>
      </w:tr>
      <w:tr w:rsidR="00360047" w:rsidTr="00360047">
        <w:tc>
          <w:tcPr>
            <w:tcW w:w="2376" w:type="dxa"/>
            <w:vAlign w:val="center"/>
          </w:tcPr>
          <w:p w:rsidR="00360047" w:rsidRDefault="00360047" w:rsidP="00360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00CAAFEE" wp14:editId="7ACC0012">
                  <wp:extent cx="2472633" cy="6858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U_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1713" cy="691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vAlign w:val="center"/>
          </w:tcPr>
          <w:p w:rsidR="00360047" w:rsidRDefault="00360047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Bang Arizona Hoa kỳ</w:t>
            </w:r>
          </w:p>
          <w:p w:rsidR="00360047" w:rsidRDefault="00360047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Arizona State University</w:t>
            </w:r>
          </w:p>
          <w:p w:rsidR="0069696A" w:rsidRPr="00360047" w:rsidRDefault="0069696A" w:rsidP="00D67E2C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(Học bổng 6.500.000 </w:t>
            </w:r>
            <w:r w:rsidR="00D67E2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x 6 = 39.000.000</w:t>
            </w:r>
            <w:r w:rsidR="00D67E2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60047" w:rsidTr="00D228B4">
        <w:trPr>
          <w:trHeight w:val="1134"/>
        </w:trPr>
        <w:tc>
          <w:tcPr>
            <w:tcW w:w="2376" w:type="dxa"/>
            <w:vAlign w:val="center"/>
          </w:tcPr>
          <w:p w:rsidR="00360047" w:rsidRDefault="00D228B4" w:rsidP="00D228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0F19B76A" wp14:editId="689E24EA">
                  <wp:extent cx="1947147" cy="5810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NEIDER_ELECTRIC_LOGO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891" cy="6006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vAlign w:val="center"/>
          </w:tcPr>
          <w:p w:rsidR="00360047" w:rsidRDefault="00D228B4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Schneider Electric</w:t>
            </w:r>
          </w:p>
          <w:p w:rsidR="00D228B4" w:rsidRPr="00D228B4" w:rsidRDefault="00D228B4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Schneider Electric Company</w:t>
            </w:r>
          </w:p>
        </w:tc>
      </w:tr>
      <w:tr w:rsidR="00360047" w:rsidTr="00360047">
        <w:tc>
          <w:tcPr>
            <w:tcW w:w="2376" w:type="dxa"/>
            <w:vAlign w:val="center"/>
          </w:tcPr>
          <w:p w:rsidR="00360047" w:rsidRPr="00CC25E2" w:rsidRDefault="00CC25E2" w:rsidP="00CC2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5E2">
              <w:rPr>
                <w:rFonts w:ascii="Times New Roman" w:hAnsi="Times New Roman" w:cs="Times New Roman"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42D55896" wp14:editId="0DB4436B">
                  <wp:extent cx="2363567" cy="5143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G_KFW_LOGO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3508" cy="514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vAlign w:val="center"/>
          </w:tcPr>
          <w:p w:rsidR="00CC25E2" w:rsidRPr="00CC25E2" w:rsidRDefault="00CC25E2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Ngân hàng đầu tư và phát triển Đức</w:t>
            </w:r>
          </w:p>
        </w:tc>
      </w:tr>
      <w:tr w:rsidR="00360047" w:rsidTr="00360047">
        <w:tc>
          <w:tcPr>
            <w:tcW w:w="2376" w:type="dxa"/>
            <w:vAlign w:val="center"/>
          </w:tcPr>
          <w:p w:rsidR="00360047" w:rsidRPr="00CC25E2" w:rsidRDefault="00CC25E2" w:rsidP="00CC2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4491F1D4" wp14:editId="2DF73A3E">
                  <wp:extent cx="2133600" cy="665837"/>
                  <wp:effectExtent l="0" t="0" r="0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NEIDER_FOUNDATION_LOGO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9181" cy="667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vAlign w:val="center"/>
          </w:tcPr>
          <w:p w:rsidR="00CC25E2" w:rsidRDefault="00CC25E2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Quỹ Schneider Electric</w:t>
            </w:r>
          </w:p>
          <w:p w:rsidR="00CC25E2" w:rsidRPr="00CC25E2" w:rsidRDefault="00CC25E2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Schneider Electric Foundation</w:t>
            </w:r>
          </w:p>
        </w:tc>
      </w:tr>
      <w:tr w:rsidR="00360047" w:rsidTr="00360047">
        <w:tc>
          <w:tcPr>
            <w:tcW w:w="2376" w:type="dxa"/>
            <w:vAlign w:val="center"/>
          </w:tcPr>
          <w:p w:rsidR="00360047" w:rsidRPr="00CC25E2" w:rsidRDefault="00060C64" w:rsidP="00060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en-US"/>
              </w:rPr>
              <w:drawing>
                <wp:inline distT="0" distB="0" distL="0" distR="0">
                  <wp:extent cx="862940" cy="9144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SIST_LO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94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vAlign w:val="center"/>
          </w:tcPr>
          <w:p w:rsidR="00360047" w:rsidRDefault="00D67B6C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chức phi chính phủ ASSIST</w:t>
            </w:r>
            <w:r w:rsidR="00477529">
              <w:rPr>
                <w:rFonts w:ascii="Times New Roman" w:hAnsi="Times New Roman" w:cs="Times New Roman"/>
                <w:sz w:val="28"/>
                <w:szCs w:val="28"/>
              </w:rPr>
              <w:t xml:space="preserve"> ASIA</w:t>
            </w:r>
          </w:p>
          <w:p w:rsidR="00D67B6C" w:rsidRPr="00CC25E2" w:rsidRDefault="00D67B6C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Asia Society for Social Improvement and Sustainable Transformation</w:t>
            </w:r>
          </w:p>
        </w:tc>
      </w:tr>
      <w:tr w:rsidR="00360047" w:rsidTr="00360047">
        <w:tc>
          <w:tcPr>
            <w:tcW w:w="2376" w:type="dxa"/>
            <w:vAlign w:val="center"/>
          </w:tcPr>
          <w:p w:rsidR="00360047" w:rsidRPr="00CC25E2" w:rsidRDefault="00360047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0" w:type="dxa"/>
            <w:vAlign w:val="center"/>
          </w:tcPr>
          <w:p w:rsidR="00360047" w:rsidRPr="00CC25E2" w:rsidRDefault="00360047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0047" w:rsidRPr="00360047" w:rsidRDefault="00360047" w:rsidP="0036004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360047" w:rsidRPr="003600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047"/>
    <w:rsid w:val="00060C64"/>
    <w:rsid w:val="0006391C"/>
    <w:rsid w:val="00143F33"/>
    <w:rsid w:val="001E44EF"/>
    <w:rsid w:val="00360047"/>
    <w:rsid w:val="00477529"/>
    <w:rsid w:val="0069696A"/>
    <w:rsid w:val="009815CE"/>
    <w:rsid w:val="00CC25E2"/>
    <w:rsid w:val="00D228B4"/>
    <w:rsid w:val="00D67B6C"/>
    <w:rsid w:val="00D6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0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0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0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0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69CEE-7D7C-48D4-8190-6CE5DDD3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HP</cp:lastModifiedBy>
  <cp:revision>2</cp:revision>
  <dcterms:created xsi:type="dcterms:W3CDTF">2017-11-12T13:55:00Z</dcterms:created>
  <dcterms:modified xsi:type="dcterms:W3CDTF">2017-11-12T13:55:00Z</dcterms:modified>
</cp:coreProperties>
</file>